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9482E" w14:textId="77777777" w:rsidR="001D43C5" w:rsidRDefault="001D43C5" w:rsidP="001D43C5">
      <w:pPr>
        <w:jc w:val="center"/>
        <w:rPr>
          <w:rFonts w:ascii="Arial Narrow" w:hAnsi="Arial Narrow"/>
          <w:b/>
          <w:u w:val="single"/>
        </w:rPr>
      </w:pPr>
    </w:p>
    <w:p w14:paraId="327E5551" w14:textId="3A156610" w:rsidR="001D43C5" w:rsidRPr="000E0F74" w:rsidRDefault="001D43C5" w:rsidP="001D43C5">
      <w:pPr>
        <w:jc w:val="center"/>
        <w:rPr>
          <w:rFonts w:ascii="Arial Narrow" w:hAnsi="Arial Narrow"/>
          <w:b/>
          <w:u w:val="single"/>
        </w:rPr>
      </w:pPr>
      <w:r w:rsidRPr="000E0F74">
        <w:rPr>
          <w:rFonts w:ascii="Arial Narrow" w:hAnsi="Arial Narrow"/>
          <w:b/>
          <w:u w:val="single"/>
        </w:rPr>
        <w:t>AUTUAÇÃO</w:t>
      </w:r>
    </w:p>
    <w:p w14:paraId="339BC790" w14:textId="77777777" w:rsidR="001D43C5" w:rsidRPr="000E0F74" w:rsidRDefault="001D43C5" w:rsidP="001D43C5">
      <w:pPr>
        <w:jc w:val="both"/>
        <w:rPr>
          <w:rFonts w:ascii="Arial Narrow" w:hAnsi="Arial Narrow"/>
        </w:rPr>
      </w:pPr>
    </w:p>
    <w:p w14:paraId="7A43AF8F" w14:textId="77777777" w:rsidR="001D43C5" w:rsidRPr="000E0F74" w:rsidRDefault="001D43C5" w:rsidP="001D43C5">
      <w:pPr>
        <w:jc w:val="both"/>
        <w:rPr>
          <w:rFonts w:ascii="Arial Narrow" w:hAnsi="Arial Narrow"/>
        </w:rPr>
      </w:pPr>
    </w:p>
    <w:p w14:paraId="11B2EF66" w14:textId="77777777" w:rsidR="001D43C5" w:rsidRPr="000E0F74" w:rsidRDefault="001D43C5" w:rsidP="001D43C5">
      <w:pPr>
        <w:jc w:val="both"/>
        <w:rPr>
          <w:rFonts w:ascii="Arial Narrow" w:hAnsi="Arial Narrow"/>
        </w:rPr>
      </w:pPr>
    </w:p>
    <w:p w14:paraId="1896C5A5" w14:textId="7E673A94" w:rsidR="001D43C5" w:rsidRDefault="001D43C5" w:rsidP="001D43C5">
      <w:pPr>
        <w:pBdr>
          <w:bottom w:val="single" w:sz="4" w:space="1" w:color="auto"/>
        </w:pBdr>
        <w:jc w:val="both"/>
        <w:rPr>
          <w:rFonts w:ascii="Arial Narrow" w:hAnsi="Arial Narrow"/>
          <w:b/>
        </w:rPr>
      </w:pPr>
      <w:r w:rsidRPr="000E0F74">
        <w:rPr>
          <w:rFonts w:ascii="Arial Narrow" w:hAnsi="Arial Narrow"/>
        </w:rPr>
        <w:t xml:space="preserve">Referência: </w:t>
      </w:r>
      <w:r w:rsidRPr="008231AB">
        <w:rPr>
          <w:rFonts w:ascii="Arial Narrow" w:hAnsi="Arial Narrow"/>
          <w:b/>
        </w:rPr>
        <w:t xml:space="preserve">Processo Administrativo nº </w:t>
      </w:r>
      <w:r w:rsidR="00904A30">
        <w:rPr>
          <w:rFonts w:ascii="Arial Narrow" w:hAnsi="Arial Narrow"/>
          <w:b/>
        </w:rPr>
        <w:t>069</w:t>
      </w:r>
      <w:r w:rsidRPr="008231AB">
        <w:rPr>
          <w:rFonts w:ascii="Arial Narrow" w:hAnsi="Arial Narrow"/>
          <w:b/>
        </w:rPr>
        <w:t>/202</w:t>
      </w:r>
      <w:r>
        <w:rPr>
          <w:rFonts w:ascii="Arial Narrow" w:hAnsi="Arial Narrow"/>
          <w:b/>
        </w:rPr>
        <w:t>5</w:t>
      </w:r>
    </w:p>
    <w:p w14:paraId="6B28F726" w14:textId="77777777" w:rsidR="001D43C5" w:rsidRDefault="001D43C5" w:rsidP="001D43C5">
      <w:pPr>
        <w:pBdr>
          <w:bottom w:val="single" w:sz="4" w:space="1" w:color="auto"/>
        </w:pBdr>
        <w:jc w:val="both"/>
        <w:rPr>
          <w:rFonts w:ascii="Arial Narrow" w:hAnsi="Arial Narrow"/>
          <w:b/>
        </w:rPr>
      </w:pPr>
    </w:p>
    <w:p w14:paraId="1D9E4D17" w14:textId="03062A21" w:rsidR="001D43C5" w:rsidRPr="000E0F74" w:rsidRDefault="001D43C5" w:rsidP="001D43C5">
      <w:pPr>
        <w:pBdr>
          <w:bottom w:val="single" w:sz="4" w:space="1" w:color="auto"/>
        </w:pBdr>
        <w:jc w:val="both"/>
        <w:rPr>
          <w:rFonts w:ascii="Arial Narrow" w:hAnsi="Arial Narrow"/>
        </w:rPr>
      </w:pPr>
      <w:r w:rsidRPr="008231AB">
        <w:rPr>
          <w:rFonts w:ascii="Arial Narrow" w:hAnsi="Arial Narrow"/>
        </w:rPr>
        <w:t>Objeto:</w:t>
      </w:r>
      <w:r>
        <w:rPr>
          <w:rFonts w:ascii="Arial Narrow" w:hAnsi="Arial Narrow"/>
        </w:rPr>
        <w:t xml:space="preserve"> </w:t>
      </w:r>
      <w:r w:rsidR="00904A30" w:rsidRPr="00904A30">
        <w:rPr>
          <w:rFonts w:ascii="Arial Narrow" w:hAnsi="Arial Narrow"/>
          <w:b/>
          <w:bCs/>
        </w:rPr>
        <w:t xml:space="preserve">Contratação de empresa para instalação e locação do sistema de orçamentação eletrônica </w:t>
      </w:r>
      <w:proofErr w:type="spellStart"/>
      <w:r w:rsidR="00904A30" w:rsidRPr="00904A30">
        <w:rPr>
          <w:rFonts w:ascii="Arial Narrow" w:hAnsi="Arial Narrow"/>
          <w:b/>
          <w:bCs/>
        </w:rPr>
        <w:t>Audatex</w:t>
      </w:r>
      <w:proofErr w:type="spellEnd"/>
      <w:r w:rsidR="00904A30" w:rsidRPr="00904A30">
        <w:rPr>
          <w:rFonts w:ascii="Arial Narrow" w:hAnsi="Arial Narrow"/>
          <w:b/>
          <w:bCs/>
        </w:rPr>
        <w:t xml:space="preserve"> com a finalidade de servir como suporte, através de seu banco de dados, a aprovação de orçamentos de peças de veículos da frota oficial, de forma a permitir que se </w:t>
      </w:r>
      <w:proofErr w:type="gramStart"/>
      <w:r w:rsidR="00904A30" w:rsidRPr="00904A30">
        <w:rPr>
          <w:rFonts w:ascii="Arial Narrow" w:hAnsi="Arial Narrow"/>
          <w:b/>
          <w:bCs/>
        </w:rPr>
        <w:t>consulte</w:t>
      </w:r>
      <w:proofErr w:type="gramEnd"/>
      <w:r w:rsidR="00904A30" w:rsidRPr="00904A30">
        <w:rPr>
          <w:rFonts w:ascii="Arial Narrow" w:hAnsi="Arial Narrow"/>
          <w:b/>
          <w:bCs/>
        </w:rPr>
        <w:t xml:space="preserve"> valores de peças de todos os modelos de veículos em geral e, desse modo, garantir a elaboração de orçamentos rápidos, claros e precisos.</w:t>
      </w:r>
    </w:p>
    <w:p w14:paraId="5D002E91" w14:textId="77777777" w:rsidR="001D43C5" w:rsidRDefault="001D43C5" w:rsidP="001D43C5">
      <w:pPr>
        <w:jc w:val="both"/>
        <w:rPr>
          <w:rFonts w:ascii="Arial Narrow" w:hAnsi="Arial Narrow"/>
        </w:rPr>
      </w:pPr>
    </w:p>
    <w:p w14:paraId="6B0747E4" w14:textId="77777777" w:rsidR="001D43C5" w:rsidRPr="000E0F74" w:rsidRDefault="001D43C5" w:rsidP="001D43C5">
      <w:pPr>
        <w:jc w:val="both"/>
        <w:rPr>
          <w:rFonts w:ascii="Arial Narrow" w:hAnsi="Arial Narrow"/>
        </w:rPr>
      </w:pPr>
    </w:p>
    <w:p w14:paraId="115DE028" w14:textId="5470D44A" w:rsidR="001D43C5" w:rsidRDefault="001D43C5" w:rsidP="001D43C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Em atendimento a solicitação da </w:t>
      </w:r>
      <w:r w:rsidRPr="008231AB">
        <w:rPr>
          <w:rFonts w:ascii="Arial Narrow" w:hAnsi="Arial Narrow"/>
          <w:b/>
        </w:rPr>
        <w:t xml:space="preserve">Secretaria </w:t>
      </w:r>
      <w:r>
        <w:rPr>
          <w:rFonts w:ascii="Arial Narrow" w:hAnsi="Arial Narrow"/>
          <w:b/>
        </w:rPr>
        <w:t xml:space="preserve">de Administração </w:t>
      </w:r>
      <w:r>
        <w:rPr>
          <w:rFonts w:ascii="Arial Narrow" w:hAnsi="Arial Narrow"/>
        </w:rPr>
        <w:t xml:space="preserve">e considerando tudo mais que se encontra acostado aos autos do processo acima referido instauramos a </w:t>
      </w:r>
      <w:r>
        <w:rPr>
          <w:rFonts w:ascii="Arial Narrow" w:hAnsi="Arial Narrow"/>
          <w:b/>
        </w:rPr>
        <w:t xml:space="preserve">INEXIGIBILIDADE </w:t>
      </w:r>
      <w:r w:rsidRPr="008231AB">
        <w:rPr>
          <w:rFonts w:ascii="Arial Narrow" w:hAnsi="Arial Narrow"/>
          <w:b/>
        </w:rPr>
        <w:t xml:space="preserve">DE LICITAÇÃO Nº </w:t>
      </w:r>
      <w:r w:rsidR="00904A30">
        <w:rPr>
          <w:rFonts w:ascii="Arial Narrow" w:hAnsi="Arial Narrow"/>
          <w:b/>
        </w:rPr>
        <w:t>017</w:t>
      </w:r>
      <w:r w:rsidRPr="008231AB">
        <w:rPr>
          <w:rFonts w:ascii="Arial Narrow" w:hAnsi="Arial Narrow"/>
          <w:b/>
        </w:rPr>
        <w:t>/202</w:t>
      </w:r>
      <w:r>
        <w:rPr>
          <w:rFonts w:ascii="Arial Narrow" w:hAnsi="Arial Narrow"/>
          <w:b/>
        </w:rPr>
        <w:t>5</w:t>
      </w:r>
      <w:r>
        <w:rPr>
          <w:rFonts w:ascii="Arial Narrow" w:hAnsi="Arial Narrow"/>
        </w:rPr>
        <w:t>, com base no art. 75, III, da Lei nº 14.133/2021.</w:t>
      </w:r>
    </w:p>
    <w:p w14:paraId="596D086A" w14:textId="77777777" w:rsidR="001D43C5" w:rsidRPr="000E0F74" w:rsidRDefault="001D43C5" w:rsidP="001D43C5">
      <w:pPr>
        <w:jc w:val="both"/>
        <w:rPr>
          <w:rFonts w:ascii="Arial Narrow" w:hAnsi="Arial Narrow"/>
        </w:rPr>
      </w:pPr>
    </w:p>
    <w:p w14:paraId="46E8B8F4" w14:textId="77777777" w:rsidR="001D43C5" w:rsidRPr="00241836" w:rsidRDefault="001D43C5" w:rsidP="001D43C5">
      <w:pPr>
        <w:ind w:firstLine="709"/>
        <w:jc w:val="both"/>
        <w:rPr>
          <w:rFonts w:ascii="Arial Narrow" w:hAnsi="Arial Narrow"/>
        </w:rPr>
      </w:pPr>
    </w:p>
    <w:p w14:paraId="690C3870" w14:textId="4BD5DB3B" w:rsidR="001D43C5" w:rsidRPr="008F38EF" w:rsidRDefault="001D43C5" w:rsidP="001D43C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Barão do Monte Alto-MG, </w:t>
      </w:r>
      <w:r w:rsidR="002545CB">
        <w:rPr>
          <w:rFonts w:ascii="Arial Narrow" w:hAnsi="Arial Narrow"/>
        </w:rPr>
        <w:t>25</w:t>
      </w:r>
      <w:bookmarkStart w:id="0" w:name="_GoBack"/>
      <w:bookmarkEnd w:id="0"/>
      <w:r w:rsidRPr="008F38EF">
        <w:rPr>
          <w:rFonts w:ascii="Arial Narrow" w:hAnsi="Arial Narrow"/>
        </w:rPr>
        <w:t xml:space="preserve"> de </w:t>
      </w:r>
      <w:r w:rsidR="00904A30">
        <w:rPr>
          <w:rFonts w:ascii="Arial Narrow" w:hAnsi="Arial Narrow"/>
        </w:rPr>
        <w:t>julho</w:t>
      </w:r>
      <w:r w:rsidRPr="008F38EF">
        <w:rPr>
          <w:rFonts w:ascii="Arial Narrow" w:hAnsi="Arial Narrow"/>
        </w:rPr>
        <w:t xml:space="preserve"> de 202</w:t>
      </w:r>
      <w:r>
        <w:rPr>
          <w:rFonts w:ascii="Arial Narrow" w:hAnsi="Arial Narrow"/>
        </w:rPr>
        <w:t>5</w:t>
      </w:r>
      <w:r w:rsidRPr="008F38EF">
        <w:rPr>
          <w:rFonts w:ascii="Arial Narrow" w:hAnsi="Arial Narrow"/>
        </w:rPr>
        <w:t>.</w:t>
      </w:r>
    </w:p>
    <w:p w14:paraId="14DE0BB0" w14:textId="77777777" w:rsidR="001D43C5" w:rsidRPr="008F38EF" w:rsidRDefault="001D43C5" w:rsidP="001D43C5">
      <w:pPr>
        <w:spacing w:before="100" w:line="360" w:lineRule="auto"/>
        <w:ind w:left="3402"/>
        <w:jc w:val="center"/>
        <w:rPr>
          <w:rFonts w:ascii="Arial Narrow" w:hAnsi="Arial Narrow"/>
        </w:rPr>
      </w:pPr>
    </w:p>
    <w:p w14:paraId="2573211A" w14:textId="77777777" w:rsidR="001D43C5" w:rsidRPr="008F38EF" w:rsidRDefault="001D43C5" w:rsidP="001D43C5">
      <w:pPr>
        <w:spacing w:line="276" w:lineRule="auto"/>
        <w:jc w:val="both"/>
        <w:rPr>
          <w:rFonts w:ascii="Arial Narrow" w:hAnsi="Arial Narrow"/>
        </w:rPr>
      </w:pPr>
    </w:p>
    <w:p w14:paraId="4CC9A4D5" w14:textId="77777777" w:rsidR="001D43C5" w:rsidRPr="008F38EF" w:rsidRDefault="001D43C5" w:rsidP="001D43C5">
      <w:pPr>
        <w:spacing w:line="276" w:lineRule="auto"/>
        <w:jc w:val="center"/>
        <w:rPr>
          <w:rFonts w:ascii="Arial Narrow" w:eastAsia="Calibri" w:hAnsi="Arial Narrow"/>
          <w:sz w:val="22"/>
          <w:szCs w:val="22"/>
          <w:lang w:eastAsia="en-US"/>
        </w:rPr>
      </w:pPr>
      <w:r w:rsidRPr="008F38EF">
        <w:rPr>
          <w:rFonts w:ascii="Arial Narrow" w:eastAsia="Calibri" w:hAnsi="Arial Narrow"/>
          <w:sz w:val="22"/>
          <w:szCs w:val="22"/>
          <w:lang w:eastAsia="en-US"/>
        </w:rPr>
        <w:t>__________________________________</w:t>
      </w:r>
    </w:p>
    <w:p w14:paraId="6EC556AB" w14:textId="72DA541B" w:rsidR="001D43C5" w:rsidRDefault="001D43C5" w:rsidP="001D43C5">
      <w:pPr>
        <w:jc w:val="center"/>
        <w:rPr>
          <w:rFonts w:ascii="Arial Narrow" w:eastAsia="Arial Narrow" w:hAnsi="Arial Narrow"/>
          <w:lang w:eastAsia="en-US"/>
        </w:rPr>
      </w:pPr>
      <w:r>
        <w:rPr>
          <w:rFonts w:ascii="Arial Narrow" w:eastAsia="Arial Narrow" w:hAnsi="Arial Narrow"/>
          <w:lang w:eastAsia="en-US"/>
        </w:rPr>
        <w:t>João Batista Castro de Paula Filho</w:t>
      </w:r>
    </w:p>
    <w:p w14:paraId="239ACF6A" w14:textId="2270B69E" w:rsidR="001D43C5" w:rsidRPr="008F38EF" w:rsidRDefault="001D43C5" w:rsidP="001D43C5">
      <w:pPr>
        <w:jc w:val="center"/>
        <w:rPr>
          <w:rFonts w:ascii="Arial Narrow" w:hAnsi="Arial Narrow"/>
        </w:rPr>
      </w:pPr>
      <w:r w:rsidRPr="008F38EF">
        <w:rPr>
          <w:rFonts w:ascii="Arial Narrow" w:eastAsia="Arial Narrow" w:hAnsi="Arial Narrow"/>
          <w:lang w:eastAsia="en-US"/>
        </w:rPr>
        <w:t>Agente de Contratação</w:t>
      </w:r>
    </w:p>
    <w:p w14:paraId="4F6A696B" w14:textId="77777777" w:rsidR="00203EA5" w:rsidRDefault="00203EA5"/>
    <w:sectPr w:rsidR="00203EA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9FCAD" w14:textId="77777777" w:rsidR="007118C2" w:rsidRDefault="007118C2" w:rsidP="001D43C5">
      <w:r>
        <w:separator/>
      </w:r>
    </w:p>
  </w:endnote>
  <w:endnote w:type="continuationSeparator" w:id="0">
    <w:p w14:paraId="7DEF70B0" w14:textId="77777777" w:rsidR="007118C2" w:rsidRDefault="007118C2" w:rsidP="001D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8E68D" w14:textId="77777777" w:rsidR="007118C2" w:rsidRDefault="007118C2" w:rsidP="001D43C5">
      <w:r>
        <w:separator/>
      </w:r>
    </w:p>
  </w:footnote>
  <w:footnote w:type="continuationSeparator" w:id="0">
    <w:p w14:paraId="60486832" w14:textId="77777777" w:rsidR="007118C2" w:rsidRDefault="007118C2" w:rsidP="001D4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57E5D" w14:textId="2C0E6EAA" w:rsidR="001D43C5" w:rsidRDefault="001D43C5" w:rsidP="001D43C5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492D2433" wp14:editId="3F3A4928">
          <wp:simplePos x="0" y="0"/>
          <wp:positionH relativeFrom="column">
            <wp:posOffset>-542925</wp:posOffset>
          </wp:positionH>
          <wp:positionV relativeFrom="paragraph">
            <wp:posOffset>-86360</wp:posOffset>
          </wp:positionV>
          <wp:extent cx="610235" cy="829310"/>
          <wp:effectExtent l="0" t="0" r="0" b="8890"/>
          <wp:wrapNone/>
          <wp:docPr id="1" name="Imagem 1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" cy="8293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>PREFEITURA MUNICIPAL DE BARÃO DO MONTE ALTO</w:t>
    </w:r>
  </w:p>
  <w:p w14:paraId="1F7DB0BF" w14:textId="265F2B57" w:rsidR="001D43C5" w:rsidRDefault="001D43C5" w:rsidP="001D43C5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ALTO-MG</w:t>
    </w:r>
  </w:p>
  <w:p w14:paraId="33F245B6" w14:textId="26A55829" w:rsidR="001D43C5" w:rsidRDefault="001D43C5" w:rsidP="001D43C5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  -   </w:t>
    </w:r>
    <w:r>
      <w:rPr>
        <w:color w:val="000000"/>
        <w:sz w:val="18"/>
        <w:szCs w:val="18"/>
      </w:rPr>
      <w:t>TEL. (32) 3727 1308</w:t>
    </w:r>
  </w:p>
  <w:p w14:paraId="7069250A" w14:textId="5EDBC378" w:rsidR="001D43C5" w:rsidRPr="007409C4" w:rsidRDefault="001D43C5" w:rsidP="001D43C5">
    <w:pPr>
      <w:pStyle w:val="Cabealho"/>
    </w:pPr>
  </w:p>
  <w:p w14:paraId="1610871F" w14:textId="334FDC19" w:rsidR="001D43C5" w:rsidRDefault="001D43C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0C"/>
    <w:rsid w:val="001D43C5"/>
    <w:rsid w:val="00203EA5"/>
    <w:rsid w:val="002545CB"/>
    <w:rsid w:val="0035764B"/>
    <w:rsid w:val="003F34A2"/>
    <w:rsid w:val="00415B16"/>
    <w:rsid w:val="007118C2"/>
    <w:rsid w:val="00904A30"/>
    <w:rsid w:val="00B56FC4"/>
    <w:rsid w:val="00CD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792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5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D2A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D2A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D2A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D2A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D2A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D2A0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D2A0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D2A0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D2A0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2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D2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D2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D2A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D2A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D2A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D2A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D2A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D2A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D2A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D2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D2A0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D2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D2A0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D2A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D2A0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D2A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D2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D2A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D2A0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nhideWhenUsed/>
    <w:rsid w:val="001D43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D43C5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D43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43C5"/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5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D2A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D2A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D2A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D2A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D2A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D2A0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D2A0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D2A0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D2A0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2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D2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D2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D2A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D2A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D2A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D2A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D2A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D2A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D2A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D2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D2A0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D2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D2A0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D2A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D2A0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D2A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D2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D2A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D2A0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nhideWhenUsed/>
    <w:rsid w:val="001D43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D43C5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D43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43C5"/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Alves dos Reis</dc:creator>
  <cp:keywords/>
  <dc:description/>
  <cp:lastModifiedBy>Prefeitura BMA</cp:lastModifiedBy>
  <cp:revision>6</cp:revision>
  <dcterms:created xsi:type="dcterms:W3CDTF">2025-01-17T13:36:00Z</dcterms:created>
  <dcterms:modified xsi:type="dcterms:W3CDTF">2025-07-25T17:24:00Z</dcterms:modified>
</cp:coreProperties>
</file>